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Anexa 5</w:t>
      </w:r>
    </w:p>
    <w:p w:rsidR="00000000" w:rsidDel="00000000" w:rsidP="00000000" w:rsidRDefault="00000000" w:rsidRPr="00000000" w14:paraId="00000003">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Raport de cercetare - dezvoltare</w:t>
      </w:r>
    </w:p>
    <w:p w:rsidR="00000000" w:rsidDel="00000000" w:rsidP="00000000" w:rsidRDefault="00000000" w:rsidRPr="00000000" w14:paraId="00000004">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Universitatea “Lucian Blaga” din Sibiu</w:t>
      </w:r>
      <w:r w:rsidDel="00000000" w:rsidR="00000000" w:rsidRPr="00000000">
        <w:rPr>
          <w:rFonts w:ascii="Arial" w:cs="Arial" w:eastAsia="Arial" w:hAnsi="Arial"/>
          <w:sz w:val="20"/>
          <w:szCs w:val="20"/>
          <w:vertAlign w:val="superscript"/>
        </w:rPr>
        <w:footnoteReference w:customMarkFollows="0" w:id="0"/>
      </w:r>
      <w:r w:rsidDel="00000000" w:rsidR="00000000" w:rsidRPr="00000000">
        <w:rPr>
          <w:rtl w:val="0"/>
        </w:rPr>
      </w:r>
    </w:p>
    <w:p w:rsidR="00000000" w:rsidDel="00000000" w:rsidP="00000000" w:rsidRDefault="00000000" w:rsidRPr="00000000" w14:paraId="00000005">
      <w:pPr>
        <w:spacing w:after="0" w:lineRule="auto"/>
        <w:rPr>
          <w:rFonts w:ascii="Arial" w:cs="Arial" w:eastAsia="Arial" w:hAnsi="Arial"/>
          <w:sz w:val="20"/>
          <w:szCs w:val="20"/>
        </w:rPr>
      </w:pPr>
      <w:r w:rsidDel="00000000" w:rsidR="00000000" w:rsidRPr="00000000">
        <w:rPr>
          <w:rtl w:val="0"/>
        </w:rPr>
      </w:r>
    </w:p>
    <w:tbl>
      <w:tblPr>
        <w:tblStyle w:val="Table1"/>
        <w:tblW w:w="15101.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19"/>
        <w:gridCol w:w="514"/>
        <w:gridCol w:w="1430"/>
        <w:gridCol w:w="92"/>
        <w:gridCol w:w="1577"/>
        <w:gridCol w:w="91"/>
        <w:gridCol w:w="550"/>
        <w:gridCol w:w="210"/>
        <w:gridCol w:w="1278"/>
        <w:gridCol w:w="501"/>
        <w:gridCol w:w="1421"/>
        <w:gridCol w:w="246"/>
        <w:gridCol w:w="753"/>
        <w:gridCol w:w="682"/>
        <w:gridCol w:w="2938"/>
        <w:tblGridChange w:id="0">
          <w:tblGrid>
            <w:gridCol w:w="2819"/>
            <w:gridCol w:w="514"/>
            <w:gridCol w:w="1430"/>
            <w:gridCol w:w="92"/>
            <w:gridCol w:w="1577"/>
            <w:gridCol w:w="91"/>
            <w:gridCol w:w="550"/>
            <w:gridCol w:w="210"/>
            <w:gridCol w:w="1278"/>
            <w:gridCol w:w="501"/>
            <w:gridCol w:w="1421"/>
            <w:gridCol w:w="246"/>
            <w:gridCol w:w="753"/>
            <w:gridCol w:w="682"/>
            <w:gridCol w:w="2938"/>
          </w:tblGrid>
        </w:tblGridChange>
      </w:tblGrid>
      <w:tr>
        <w:trPr>
          <w:cantSplit w:val="0"/>
          <w:tblHeader w:val="0"/>
        </w:trPr>
        <w:tc>
          <w:tcPr>
            <w:gridSpan w:val="15"/>
            <w:tcBorders>
              <w:top w:color="000000" w:space="0" w:sz="4" w:val="single"/>
              <w:left w:color="000000" w:space="0" w:sz="4" w:val="single"/>
              <w:bottom w:color="000000" w:space="0" w:sz="4" w:val="single"/>
              <w:right w:color="000000" w:space="0" w:sz="4" w:val="single"/>
            </w:tcBorders>
            <w:shd w:fill="595959" w:val="clear"/>
          </w:tcPr>
          <w:p w:rsidR="00000000" w:rsidDel="00000000" w:rsidP="00000000" w:rsidRDefault="00000000" w:rsidRPr="00000000" w14:paraId="00000006">
            <w:pPr>
              <w:spacing w:after="0" w:line="240" w:lineRule="auto"/>
              <w:jc w:val="cente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FIŞA   DE   EVIDENŢĂ   Nr …….……</w:t>
            </w:r>
          </w:p>
        </w:tc>
      </w:tr>
      <w:tr>
        <w:trPr>
          <w:cantSplit w:val="0"/>
          <w:tblHeader w:val="0"/>
        </w:trPr>
        <w:tc>
          <w:tcPr>
            <w:gridSpan w:val="15"/>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 rezultatelor activităților de cercetare-dezvoltare</w:t>
            </w:r>
          </w:p>
          <w:p w:rsidR="00000000" w:rsidDel="00000000" w:rsidP="00000000" w:rsidRDefault="00000000" w:rsidRPr="00000000" w14:paraId="00000016">
            <w:pPr>
              <w:spacing w:after="0" w:line="240" w:lineRule="auto"/>
              <w:jc w:val="righ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TABEL NR. 1</w:t>
            </w:r>
            <w:r w:rsidDel="00000000" w:rsidR="00000000" w:rsidRPr="00000000">
              <w:rPr>
                <w:rFonts w:ascii="Arial" w:cs="Arial" w:eastAsia="Arial" w:hAnsi="Arial"/>
                <w:b w:val="1"/>
                <w:sz w:val="20"/>
                <w:szCs w:val="20"/>
                <w:vertAlign w:val="superscript"/>
              </w:rPr>
              <w:footnoteReference w:customMarkFollows="0" w:id="1"/>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5">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DENUMIREA PROIECTULUI</w:t>
            </w:r>
          </w:p>
        </w:tc>
        <w:tc>
          <w:tcPr>
            <w:gridSpan w:val="9"/>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gridSpan w:val="5"/>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F">
            <w:pPr>
              <w:spacing w:after="0" w:line="240" w:lineRule="auto"/>
              <w:ind w:firstLine="720"/>
              <w:rPr>
                <w:rFonts w:ascii="Arial" w:cs="Arial" w:eastAsia="Arial" w:hAnsi="Arial"/>
                <w:sz w:val="20"/>
                <w:szCs w:val="20"/>
              </w:rPr>
            </w:pPr>
            <w:r w:rsidDel="00000000" w:rsidR="00000000" w:rsidRPr="00000000">
              <w:rPr>
                <w:rFonts w:ascii="Arial" w:cs="Arial" w:eastAsia="Arial" w:hAnsi="Arial"/>
                <w:b w:val="1"/>
                <w:sz w:val="20"/>
                <w:szCs w:val="20"/>
                <w:rtl w:val="0"/>
              </w:rPr>
              <w:t xml:space="preserve">CATEGORIA DE PROIECT</w:t>
            </w:r>
            <w:r w:rsidDel="00000000" w:rsidR="00000000" w:rsidRPr="00000000">
              <w:rPr>
                <w:rFonts w:ascii="Arial" w:cs="Arial" w:eastAsia="Arial" w:hAnsi="Arial"/>
                <w:sz w:val="20"/>
                <w:szCs w:val="20"/>
                <w:rtl w:val="0"/>
              </w:rPr>
              <w:t xml:space="preserve"> ...............................</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CONTRACT DE FINANŢARE</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NR</w:t>
            </w:r>
            <w:r w:rsidDel="00000000" w:rsidR="00000000" w:rsidRPr="00000000">
              <w:rPr>
                <w:rFonts w:ascii="Arial" w:cs="Arial" w:eastAsia="Arial" w:hAnsi="Arial"/>
                <w:sz w:val="20"/>
                <w:szCs w:val="20"/>
                <w:rtl w:val="0"/>
              </w:rPr>
              <w:t xml:space="preserve"> ..... </w:t>
            </w:r>
            <w:r w:rsidDel="00000000" w:rsidR="00000000" w:rsidRPr="00000000">
              <w:rPr>
                <w:rFonts w:ascii="Arial" w:cs="Arial" w:eastAsia="Arial" w:hAnsi="Arial"/>
                <w:b w:val="1"/>
                <w:sz w:val="20"/>
                <w:szCs w:val="20"/>
                <w:rtl w:val="0"/>
              </w:rPr>
              <w:t xml:space="preserve">DATA</w:t>
            </w:r>
            <w:r w:rsidDel="00000000" w:rsidR="00000000" w:rsidRPr="00000000">
              <w:rPr>
                <w:rFonts w:ascii="Arial" w:cs="Arial" w:eastAsia="Arial" w:hAnsi="Arial"/>
                <w:sz w:val="20"/>
                <w:szCs w:val="20"/>
                <w:rtl w:val="0"/>
              </w:rPr>
              <w:t xml:space="preserve"> ......</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8">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DURATA CONTRACT</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LUNI</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ACRONIM PROGRAM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r>
      <w:tr>
        <w:trPr>
          <w:cantSplit w:val="0"/>
          <w:trHeight w:val="288" w:hRule="atLeast"/>
          <w:tblHeader w:val="0"/>
        </w:trPr>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3">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VALOAREA PROIECTULUI (INCLUDE ŞI ALTE SURSE)</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LEI</w:t>
            </w:r>
            <w:r w:rsidDel="00000000" w:rsidR="00000000" w:rsidRPr="00000000">
              <w:rPr>
                <w:rtl w:val="0"/>
              </w:rPr>
            </w:r>
          </w:p>
        </w:tc>
        <w:tc>
          <w:tcPr>
            <w:gridSpan w:val="8"/>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9">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VALOAREA CONTRACTULUI DE FINANŢARE (BUGET DE STAT)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b w:val="1"/>
                <w:sz w:val="20"/>
                <w:szCs w:val="20"/>
                <w:rtl w:val="0"/>
              </w:rPr>
              <w:t xml:space="preserve">LEI</w:t>
            </w:r>
            <w:r w:rsidDel="00000000" w:rsidR="00000000" w:rsidRPr="00000000">
              <w:rPr>
                <w:rtl w:val="0"/>
              </w:rPr>
            </w:r>
          </w:p>
        </w:tc>
      </w:tr>
      <w:tr>
        <w:trPr>
          <w:cantSplit w:val="0"/>
          <w:trHeight w:val="576" w:hRule="atLeast"/>
          <w:tblHeader w:val="0"/>
        </w:trPr>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REZULTATELE CERCETĂRII APARŢIN</w:t>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57">
            <w:pPr>
              <w:spacing w:after="0" w:line="240" w:lineRule="auto"/>
              <w:rPr>
                <w:rFonts w:ascii="Arial" w:cs="Arial" w:eastAsia="Arial" w:hAnsi="Arial"/>
                <w:sz w:val="20"/>
                <w:szCs w:val="20"/>
              </w:rPr>
            </w:pPr>
            <w:r w:rsidDel="00000000" w:rsidR="00000000" w:rsidRPr="00000000">
              <w:rPr>
                <w:rFonts w:ascii="Arial" w:cs="Arial" w:eastAsia="Arial" w:hAnsi="Arial"/>
                <w:b w:val="1"/>
                <w:sz w:val="20"/>
                <w:szCs w:val="20"/>
                <w:rtl w:val="0"/>
              </w:rPr>
              <w:t xml:space="preserve">2</w:t>
            </w:r>
            <w:r w:rsidDel="00000000" w:rsidR="00000000" w:rsidRPr="00000000">
              <w:rPr>
                <w:rFonts w:ascii="Arial" w:cs="Arial" w:eastAsia="Arial" w:hAnsi="Arial"/>
                <w:sz w:val="20"/>
                <w:szCs w:val="20"/>
                <w:rtl w:val="0"/>
              </w:rPr>
              <w:t xml:space="preserve"> .....</w:t>
            </w:r>
          </w:p>
        </w:tc>
        <w:tc>
          <w:tcPr>
            <w:gridSpan w:val="6"/>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C">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CONFORM ART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 DIN CONTRACTUL NR </w:t>
            </w:r>
            <w:r w:rsidDel="00000000" w:rsidR="00000000" w:rsidRPr="00000000">
              <w:rPr>
                <w:rFonts w:ascii="Arial" w:cs="Arial" w:eastAsia="Arial" w:hAnsi="Arial"/>
                <w:sz w:val="20"/>
                <w:szCs w:val="20"/>
                <w:rtl w:val="0"/>
              </w:rPr>
              <w:t xml:space="preserve">..........</w:t>
            </w:r>
            <w:r w:rsidDel="00000000" w:rsidR="00000000" w:rsidRPr="00000000">
              <w:rPr>
                <w:rtl w:val="0"/>
              </w:rPr>
            </w:r>
          </w:p>
        </w:tc>
      </w:tr>
      <w:tr>
        <w:trPr>
          <w:cantSplit w:val="0"/>
          <w:trHeight w:val="70" w:hRule="atLeast"/>
          <w:tblHeader w:val="0"/>
        </w:trPr>
        <w:tc>
          <w:tcPr>
            <w:gridSpan w:val="15"/>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2">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71">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 DENUMIRE REZULTAT</w:t>
            </w:r>
            <w:r w:rsidDel="00000000" w:rsidR="00000000" w:rsidRPr="00000000">
              <w:rPr>
                <w:rFonts w:ascii="Arial" w:cs="Arial" w:eastAsia="Arial" w:hAnsi="Arial"/>
                <w:b w:val="1"/>
                <w:sz w:val="20"/>
                <w:szCs w:val="20"/>
                <w:vertAlign w:val="superscript"/>
              </w:rPr>
              <w:footnoteReference w:customMarkFollows="0" w:id="3"/>
            </w: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spacing w:after="0" w:line="240" w:lineRule="auto"/>
              <w:rPr>
                <w:rFonts w:ascii="Arial" w:cs="Arial" w:eastAsia="Arial" w:hAnsi="Arial"/>
                <w:sz w:val="20"/>
                <w:szCs w:val="20"/>
              </w:rPr>
            </w:pPr>
            <w:r w:rsidDel="00000000" w:rsidR="00000000" w:rsidRPr="00000000">
              <w:rPr>
                <w:rtl w:val="0"/>
              </w:rPr>
            </w:r>
          </w:p>
        </w:tc>
      </w:tr>
      <w:tr>
        <w:trPr>
          <w:cantSplit w:val="0"/>
          <w:trHeight w:val="521"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0">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 CATEGORIA REZULTATULUI</w:t>
            </w:r>
          </w:p>
          <w:p w:rsidR="00000000" w:rsidDel="00000000" w:rsidP="00000000" w:rsidRDefault="00000000" w:rsidRPr="00000000" w14:paraId="0000008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(conform art. 74, O.G. 57/2002)</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3">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Rezultat final</w:t>
            </w:r>
          </w:p>
        </w:tc>
        <w:tc>
          <w:tcPr>
            <w:gridSpan w:val="5"/>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4">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Rezultate</w:t>
            </w:r>
            <w:r w:rsidDel="00000000" w:rsidR="00000000" w:rsidRPr="00000000">
              <w:rPr>
                <w:rFonts w:ascii="Arial" w:cs="Arial" w:eastAsia="Arial" w:hAnsi="Arial"/>
                <w:b w:val="1"/>
                <w:sz w:val="20"/>
                <w:szCs w:val="20"/>
                <w:vertAlign w:val="superscript"/>
              </w:rPr>
              <w:footnoteReference w:customMarkFollows="0" w:id="4"/>
            </w:r>
            <w:r w:rsidDel="00000000" w:rsidR="00000000" w:rsidRPr="00000000">
              <w:rPr>
                <w:rFonts w:ascii="Arial" w:cs="Arial" w:eastAsia="Arial" w:hAnsi="Arial"/>
                <w:b w:val="1"/>
                <w:sz w:val="20"/>
                <w:szCs w:val="20"/>
                <w:rtl w:val="0"/>
              </w:rPr>
              <w:t xml:space="preserve"> intermediare</w:t>
            </w:r>
          </w:p>
        </w:tc>
        <w:tc>
          <w:tcPr>
            <w:gridSpan w:val="7"/>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9">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CARACTERISTICI ALE REZULTATULUI FINAL</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2.1 documentații, studii, lucrări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3">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9">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A">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B">
            <w:pPr>
              <w:spacing w:after="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vertAlign w:val="superscript"/>
              </w:rPr>
              <w:footnoteReference w:customMarkFollows="0" w:id="5"/>
            </w:r>
            <w:r w:rsidDel="00000000" w:rsidR="00000000" w:rsidRPr="00000000">
              <w:rPr>
                <w:rtl w:val="0"/>
              </w:rPr>
            </w:r>
          </w:p>
        </w:tc>
        <w:tc>
          <w:tcPr>
            <w:gridSpan w:val="4"/>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9F">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0">
            <w:pPr>
              <w:spacing w:after="0" w:line="240" w:lineRule="auto"/>
              <w:jc w:val="cente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1">
            <w:pPr>
              <w:spacing w:after="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vertAlign w:val="superscript"/>
              </w:rPr>
              <w:footnoteReference w:customMarkFollows="0" w:id="6"/>
            </w: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2.2 planuri, scheme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2.3 tehnologii</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2.4 procedee, metode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2.5 produse informatice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2.6 rețete, formule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2.7 obiecte fizice / produse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2.8 brevet invenție / altele asemenea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1">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0E">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 STADIUL DE DEZVOLTARE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3.1 soluție/ model conceptual</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3.2 model experimental/</w:t>
            </w:r>
          </w:p>
          <w:p w:rsidR="00000000" w:rsidDel="00000000" w:rsidP="00000000" w:rsidRDefault="00000000" w:rsidRPr="00000000" w14:paraId="0000012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funcțional</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3.3 prototip</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3.4 instalație pilot sau echivalent</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3.5 altele ……………….</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1">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5B">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 DOMENIUL DE CERCETARE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D">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5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4.1 tehnologiile societății</w:t>
            </w:r>
          </w:p>
          <w:p w:rsidR="00000000" w:rsidDel="00000000" w:rsidP="00000000" w:rsidRDefault="00000000" w:rsidRPr="00000000" w14:paraId="0000015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informaționale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4.2 energie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1">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4.3 mediu</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4.4 sănătate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F">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4.5 agricultură, securitatea și siguranța alimentară</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E">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4.6 biotehnologii</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4.7 materiale, procese și produse inovative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4.8 spațiu și securitate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B">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4.9 cercetări socio-economice și umaniste</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A">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E4">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DOMENII DE APLICABILITATE</w:t>
            </w:r>
            <w:r w:rsidDel="00000000" w:rsidR="00000000" w:rsidRPr="00000000">
              <w:rPr>
                <w:rFonts w:ascii="Arial" w:cs="Arial" w:eastAsia="Arial" w:hAnsi="Arial"/>
                <w:b w:val="1"/>
                <w:sz w:val="20"/>
                <w:szCs w:val="20"/>
                <w:vertAlign w:val="superscript"/>
              </w:rPr>
              <w:footnoteReference w:customMarkFollows="0" w:id="7"/>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6">
            <w:pPr>
              <w:spacing w:after="0"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1E7">
            <w:pPr>
              <w:spacing w:after="0" w:line="240" w:lineRule="auto"/>
              <w:jc w:val="center"/>
              <w:rPr>
                <w:rFonts w:ascii="Arial" w:cs="Arial" w:eastAsia="Arial" w:hAnsi="Arial"/>
                <w:sz w:val="20"/>
                <w:szCs w:val="20"/>
              </w:rPr>
            </w:pPr>
            <w:r w:rsidDel="00000000" w:rsidR="00000000" w:rsidRPr="00000000">
              <w:rPr>
                <w:rFonts w:ascii="Webdings" w:cs="Webdings" w:eastAsia="Webdings" w:hAnsi="Webdings"/>
                <w:sz w:val="20"/>
                <w:szCs w:val="20"/>
                <w:rtl w:val="0"/>
              </w:rPr>
              <w:t xml:space="preserve"></w:t>
            </w:r>
            <w:r w:rsidDel="00000000" w:rsidR="00000000" w:rsidRPr="00000000">
              <w:rPr>
                <w:rFonts w:ascii="Arial" w:cs="Arial" w:eastAsia="Arial" w:hAnsi="Arial"/>
                <w:sz w:val="20"/>
                <w:szCs w:val="20"/>
                <w:rtl w:val="0"/>
              </w:rPr>
              <w:t xml:space="preserve"> ; </w:t>
            </w:r>
            <w:r w:rsidDel="00000000" w:rsidR="00000000" w:rsidRPr="00000000">
              <w:rPr>
                <w:rFonts w:ascii="Webdings" w:cs="Webdings" w:eastAsia="Webdings" w:hAnsi="Webdings"/>
                <w:sz w:val="20"/>
                <w:szCs w:val="20"/>
                <w:rtl w:val="0"/>
              </w:rPr>
              <w:t xml:space="preserve"></w:t>
            </w:r>
            <w:r w:rsidDel="00000000" w:rsidR="00000000" w:rsidRPr="00000000">
              <w:rPr>
                <w:rFonts w:ascii="Arial" w:cs="Arial" w:eastAsia="Arial" w:hAnsi="Arial"/>
                <w:sz w:val="20"/>
                <w:szCs w:val="20"/>
                <w:rtl w:val="0"/>
              </w:rPr>
              <w:t xml:space="preserve"> ; </w:t>
            </w:r>
            <w:r w:rsidDel="00000000" w:rsidR="00000000" w:rsidRPr="00000000">
              <w:rPr>
                <w:rFonts w:ascii="Webdings" w:cs="Webdings" w:eastAsia="Webdings" w:hAnsi="Webdings"/>
                <w:sz w:val="20"/>
                <w:szCs w:val="20"/>
                <w:rtl w:val="0"/>
              </w:rPr>
              <w:t xml:space="preserve"></w:t>
            </w:r>
            <w:r w:rsidDel="00000000" w:rsidR="00000000" w:rsidRPr="00000000">
              <w:rPr>
                <w:rtl w:val="0"/>
              </w:rPr>
            </w:r>
          </w:p>
        </w:tc>
        <w:tc>
          <w:tcPr>
            <w:gridSpan w:val="3"/>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4"/>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restart"/>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F4">
            <w:pPr>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CARACTERUL INOVATIV</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6">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1F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6.1 produs nou</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spacing w:after="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vertAlign w:val="superscript"/>
              </w:rPr>
              <w:footnoteReference w:customMarkFollows="0" w:id="8"/>
            </w: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6.2 produs modernizat</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6.3 tehnologie nouă</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6.4 tehnologie modernizată</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6.5 serviciu nou</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6">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6.6 serviciu modernizat</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rHeight w:val="197" w:hRule="atLeast"/>
          <w:tblHeader w:val="0"/>
        </w:trPr>
        <w:tc>
          <w:tcPr>
            <w:gridSpan w:val="2"/>
            <w:vMerge w:val="continue"/>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6.7 altele ...........................</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7"/>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0" w:val="nil"/>
              <w:bottom w:color="000000" w:space="0" w:sz="0" w:val="nil"/>
              <w:right w:color="000000" w:space="0" w:sz="4" w:val="single"/>
            </w:tcBorders>
          </w:tcPr>
          <w:p w:rsidR="00000000" w:rsidDel="00000000" w:rsidP="00000000" w:rsidRDefault="00000000" w:rsidRPr="00000000" w14:paraId="0000025E">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0">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INFORMAŢII PRIVIND PROPRIETATEA INTELECTUALĂ</w:t>
            </w:r>
          </w:p>
        </w:tc>
        <w:tc>
          <w:tcPr>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26A">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6B">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6D">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F">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documentație tehnico-economică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9">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0" w:val="nil"/>
              <w:left w:color="000000" w:space="0" w:sz="4" w:val="single"/>
              <w:bottom w:color="000000" w:space="0" w:sz="4" w:val="single"/>
              <w:right w:color="000000" w:space="0" w:sz="0" w:val="nil"/>
            </w:tcBorders>
          </w:tcPr>
          <w:p w:rsidR="00000000" w:rsidDel="00000000" w:rsidP="00000000" w:rsidRDefault="00000000" w:rsidRPr="00000000" w14:paraId="0000027A">
            <w:pPr>
              <w:spacing w:after="0" w:line="240" w:lineRule="auto"/>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7C">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E">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cerere înregistrare brevet de invenție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8">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8B">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8D">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brevet de invenție înregistrate (național, european, internațional)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7">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9A">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cerere înregistrare modele și desene industriale protejate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6">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A9">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modele și desene industriale protejate înregistrate (național, european, internațional)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5">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B8">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A">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cerere înregistrare marcă înregistrată</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4">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C7">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9">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mărci înregistrate (național, european, internațional)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3">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D6">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cerere înregistrare copyright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2">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E5">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7">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înregistrare copyright (național, european, internațional)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1">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2F4">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6">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cerere înregistrare: rețele, indicații geografice, specii vegetale și animale, etc.</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0">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1">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4" w:val="single"/>
            </w:tcBorders>
          </w:tcPr>
          <w:p w:rsidR="00000000" w:rsidDel="00000000" w:rsidP="00000000" w:rsidRDefault="00000000" w:rsidRPr="00000000" w14:paraId="00000303">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5">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înregistrare: rețele, indicații geografice, specii vegetale și animale, etc. (național, european, internațional)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F">
            <w:pPr>
              <w:spacing w:after="0" w:line="240" w:lineRule="auto"/>
              <w:jc w:val="center"/>
              <w:rPr>
                <w:rFonts w:ascii="Arial" w:cs="Arial" w:eastAsia="Arial" w:hAnsi="Arial"/>
                <w:sz w:val="20"/>
                <w:szCs w:val="20"/>
              </w:rPr>
            </w:pPr>
            <w:r w:rsidDel="00000000" w:rsidR="00000000" w:rsidRPr="00000000">
              <w:rPr>
                <w:rFonts w:ascii="Wingdings" w:cs="Wingdings" w:eastAsia="Wingdings" w:hAnsi="Wingdings"/>
                <w:sz w:val="20"/>
                <w:szCs w:val="20"/>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nr. .................... data .............</w:t>
            </w:r>
          </w:p>
        </w:tc>
      </w:tr>
      <w:tr>
        <w:trPr>
          <w:cantSplit w:val="0"/>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12">
            <w:pPr>
              <w:spacing w:after="0" w:line="240" w:lineRule="auto"/>
              <w:rPr>
                <w:rFonts w:ascii="Arial" w:cs="Arial" w:eastAsia="Arial" w:hAnsi="Arial"/>
                <w:sz w:val="20"/>
                <w:szCs w:val="20"/>
              </w:rPr>
            </w:pPr>
            <w:r w:rsidDel="00000000" w:rsidR="00000000" w:rsidRPr="00000000">
              <w:rPr>
                <w:rtl w:val="0"/>
              </w:rPr>
            </w:r>
          </w:p>
        </w:tc>
        <w:tc>
          <w:tcPr>
            <w:gridSpan w:val="10"/>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314">
            <w:pPr>
              <w:spacing w:after="0" w:line="240" w:lineRule="auto"/>
              <w:rPr>
                <w:rFonts w:ascii="Arial" w:cs="Arial" w:eastAsia="Arial" w:hAnsi="Arial"/>
                <w:sz w:val="20"/>
                <w:szCs w:val="20"/>
              </w:rPr>
            </w:pPr>
            <w:r w:rsidDel="00000000" w:rsidR="00000000" w:rsidRPr="00000000">
              <w:rPr>
                <w:rtl w:val="0"/>
              </w:rPr>
            </w:r>
          </w:p>
        </w:tc>
        <w:tc>
          <w:tcPr>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31E">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4" w:val="single"/>
              <w:left w:color="000000" w:space="0" w:sz="0" w:val="nil"/>
              <w:bottom w:color="000000" w:space="0" w:sz="0" w:val="nil"/>
              <w:right w:color="000000" w:space="0" w:sz="0" w:val="nil"/>
            </w:tcBorders>
            <w:vAlign w:val="center"/>
          </w:tcPr>
          <w:p w:rsidR="00000000" w:rsidDel="00000000" w:rsidP="00000000" w:rsidRDefault="00000000" w:rsidRPr="00000000" w14:paraId="0000031F">
            <w:pPr>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21">
      <w:pPr>
        <w:rPr>
          <w:rFonts w:ascii="Arial" w:cs="Arial" w:eastAsia="Arial" w:hAnsi="Arial"/>
          <w:sz w:val="20"/>
          <w:szCs w:val="20"/>
        </w:rPr>
      </w:pPr>
      <w:r w:rsidDel="00000000" w:rsidR="00000000" w:rsidRPr="00000000">
        <w:br w:type="page"/>
      </w:r>
      <w:r w:rsidDel="00000000" w:rsidR="00000000" w:rsidRPr="00000000">
        <w:rPr>
          <w:rtl w:val="0"/>
        </w:rPr>
      </w:r>
    </w:p>
    <w:tbl>
      <w:tblPr>
        <w:tblStyle w:val="Table2"/>
        <w:tblW w:w="149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
        <w:gridCol w:w="1816"/>
        <w:gridCol w:w="1298"/>
        <w:gridCol w:w="778"/>
        <w:gridCol w:w="1348"/>
        <w:gridCol w:w="213"/>
        <w:gridCol w:w="1633"/>
        <w:gridCol w:w="1530"/>
        <w:gridCol w:w="764"/>
        <w:gridCol w:w="768"/>
        <w:gridCol w:w="652"/>
        <w:gridCol w:w="1241"/>
        <w:gridCol w:w="2379"/>
        <w:tblGridChange w:id="0">
          <w:tblGrid>
            <w:gridCol w:w="535"/>
            <w:gridCol w:w="1816"/>
            <w:gridCol w:w="1298"/>
            <w:gridCol w:w="778"/>
            <w:gridCol w:w="1348"/>
            <w:gridCol w:w="213"/>
            <w:gridCol w:w="1633"/>
            <w:gridCol w:w="1530"/>
            <w:gridCol w:w="764"/>
            <w:gridCol w:w="768"/>
            <w:gridCol w:w="652"/>
            <w:gridCol w:w="1241"/>
            <w:gridCol w:w="2379"/>
          </w:tblGrid>
        </w:tblGridChange>
      </w:tblGrid>
      <w:tr>
        <w:trPr>
          <w:cantSplit w:val="0"/>
          <w:tblHeader w:val="0"/>
        </w:trPr>
        <w:tc>
          <w:tcPr>
            <w:gridSpan w:val="6"/>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22">
            <w:pPr>
              <w:spacing w:after="0" w:line="240" w:lineRule="auto"/>
              <w:jc w:val="center"/>
              <w:rPr>
                <w:rFonts w:ascii="Arial" w:cs="Arial" w:eastAsia="Arial" w:hAnsi="Arial"/>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8">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B">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32D">
            <w:pPr>
              <w:spacing w:after="0" w:line="240"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TABEL NR. 2</w:t>
            </w:r>
            <w:r w:rsidDel="00000000" w:rsidR="00000000" w:rsidRPr="00000000">
              <w:rPr>
                <w:rFonts w:ascii="Arial" w:cs="Arial" w:eastAsia="Arial" w:hAnsi="Arial"/>
                <w:b w:val="1"/>
                <w:sz w:val="20"/>
                <w:szCs w:val="20"/>
                <w:vertAlign w:val="superscript"/>
              </w:rPr>
              <w:footnoteReference w:customMarkFollows="0" w:id="9"/>
            </w:r>
            <w:r w:rsidDel="00000000" w:rsidR="00000000" w:rsidRPr="00000000">
              <w:rPr>
                <w:rtl w:val="0"/>
              </w:rPr>
            </w:r>
          </w:p>
        </w:tc>
      </w:tr>
      <w:tr>
        <w:trPr>
          <w:cantSplit w:val="0"/>
          <w:tblHeader w:val="0"/>
        </w:trPr>
        <w:tc>
          <w:tcPr>
            <w:gridSpan w:val="5"/>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2F">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r w:rsidDel="00000000" w:rsidR="00000000" w:rsidRPr="00000000">
              <w:rPr>
                <w:rFonts w:ascii="Arial" w:cs="Arial" w:eastAsia="Arial" w:hAnsi="Arial"/>
                <w:b w:val="1"/>
                <w:sz w:val="20"/>
                <w:szCs w:val="20"/>
                <w:vertAlign w:val="superscript"/>
              </w:rPr>
              <w:footnoteReference w:customMarkFollows="0" w:id="10"/>
            </w:r>
            <w:r w:rsidDel="00000000" w:rsidR="00000000" w:rsidRPr="00000000">
              <w:rPr>
                <w:rFonts w:ascii="Arial" w:cs="Arial" w:eastAsia="Arial" w:hAnsi="Arial"/>
                <w:b w:val="1"/>
                <w:sz w:val="20"/>
                <w:szCs w:val="20"/>
                <w:rtl w:val="0"/>
              </w:rPr>
              <w:t xml:space="preserve"> VALORIFICAREA REZULTATELOR CERCETĂRII</w:t>
            </w:r>
          </w:p>
        </w:tc>
        <w:tc>
          <w:tcPr>
            <w:gridSpan w:val="4"/>
            <w:tcBorders>
              <w:top w:color="000000" w:space="0" w:sz="0" w:val="nil"/>
              <w:left w:color="000000" w:space="0" w:sz="4" w:val="single"/>
              <w:bottom w:color="000000" w:space="0" w:sz="4" w:val="single"/>
              <w:right w:color="000000" w:space="0" w:sz="0" w:val="nil"/>
            </w:tcBorders>
            <w:vAlign w:val="center"/>
          </w:tcPr>
          <w:p w:rsidR="00000000" w:rsidDel="00000000" w:rsidP="00000000" w:rsidRDefault="00000000" w:rsidRPr="00000000" w14:paraId="00000334">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338">
            <w:pPr>
              <w:spacing w:after="0" w:line="240" w:lineRule="auto"/>
              <w:jc w:val="center"/>
              <w:rPr>
                <w:rFonts w:ascii="Arial" w:cs="Arial" w:eastAsia="Arial" w:hAnsi="Arial"/>
                <w:sz w:val="20"/>
                <w:szCs w:val="20"/>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0" w:val="nil"/>
            </w:tcBorders>
            <w:vAlign w:val="center"/>
          </w:tcPr>
          <w:p w:rsidR="00000000" w:rsidDel="00000000" w:rsidP="00000000" w:rsidRDefault="00000000" w:rsidRPr="00000000" w14:paraId="0000033A">
            <w:pPr>
              <w:spacing w:after="0" w:line="240" w:lineRule="auto"/>
              <w:jc w:val="center"/>
              <w:rPr>
                <w:rFonts w:ascii="Arial" w:cs="Arial" w:eastAsia="Arial" w:hAnsi="Arial"/>
                <w:sz w:val="20"/>
                <w:szCs w:val="20"/>
              </w:rPr>
            </w:pPr>
            <w:r w:rsidDel="00000000" w:rsidR="00000000" w:rsidRPr="00000000">
              <w:rPr>
                <w:rtl w:val="0"/>
              </w:rPr>
            </w:r>
          </w:p>
        </w:tc>
      </w:tr>
      <w:tr>
        <w:trPr>
          <w:cantSplit w:val="0"/>
          <w:tblHeader w:val="0"/>
        </w:trPr>
        <w:tc>
          <w:tcPr>
            <w:gridSpan w:val="4"/>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3C">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 DENUMIREA REZULTATULUI DE CERCETARE</w:t>
            </w:r>
          </w:p>
        </w:tc>
        <w:tc>
          <w:tcPr>
            <w:gridSpan w:val="9"/>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40">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vertAlign w:val="superscript"/>
              </w:rPr>
              <w:footnoteReference w:customMarkFollows="0" w:id="11"/>
            </w:r>
            <w:r w:rsidDel="00000000" w:rsidR="00000000" w:rsidRPr="00000000">
              <w:rPr>
                <w:rtl w:val="0"/>
              </w:rPr>
            </w:r>
          </w:p>
        </w:tc>
      </w:tr>
      <w:tr>
        <w:trPr>
          <w:cantSplit w:val="1"/>
          <w:trHeight w:val="113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9">
            <w:pPr>
              <w:spacing w:after="0" w:line="240" w:lineRule="auto"/>
              <w:ind w:left="113" w:right="113"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NR  CRT.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A">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VALOAREA</w:t>
            </w:r>
          </w:p>
          <w:p w:rsidR="00000000" w:rsidDel="00000000" w:rsidP="00000000" w:rsidRDefault="00000000" w:rsidRPr="00000000" w14:paraId="0000034B">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 LA CARE ÎNCEPE NEGOCIEREA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C">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PROCES VERBAL</w:t>
            </w:r>
            <w:r w:rsidDel="00000000" w:rsidR="00000000" w:rsidRPr="00000000">
              <w:rPr>
                <w:rFonts w:ascii="Arial" w:cs="Arial" w:eastAsia="Arial" w:hAnsi="Arial"/>
                <w:b w:val="1"/>
                <w:sz w:val="20"/>
                <w:szCs w:val="20"/>
                <w:vertAlign w:val="superscript"/>
              </w:rPr>
              <w:footnoteReference w:customMarkFollows="0" w:id="12"/>
            </w:r>
            <w:r w:rsidDel="00000000" w:rsidR="00000000" w:rsidRPr="00000000">
              <w:rPr>
                <w:rtl w:val="0"/>
              </w:rPr>
            </w:r>
          </w:p>
          <w:p w:rsidR="00000000" w:rsidDel="00000000" w:rsidP="00000000" w:rsidRDefault="00000000" w:rsidRPr="00000000" w14:paraId="0000034D">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NR./DATA</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E">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MOD DE VALORIFICARE</w:t>
            </w:r>
            <w:r w:rsidDel="00000000" w:rsidR="00000000" w:rsidRPr="00000000">
              <w:rPr>
                <w:rFonts w:ascii="Arial" w:cs="Arial" w:eastAsia="Arial" w:hAnsi="Arial"/>
                <w:b w:val="1"/>
                <w:sz w:val="20"/>
                <w:szCs w:val="20"/>
                <w:vertAlign w:val="superscript"/>
              </w:rPr>
              <w:footnoteReference w:customMarkFollows="0" w:id="13"/>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1">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ACTUL</w:t>
            </w:r>
            <w:r w:rsidDel="00000000" w:rsidR="00000000" w:rsidRPr="00000000">
              <w:rPr>
                <w:rFonts w:ascii="Arial" w:cs="Arial" w:eastAsia="Arial" w:hAnsi="Arial"/>
                <w:b w:val="1"/>
                <w:sz w:val="20"/>
                <w:szCs w:val="20"/>
                <w:vertAlign w:val="superscript"/>
              </w:rPr>
              <w:footnoteReference w:customMarkFollows="0" w:id="14"/>
            </w:r>
            <w:r w:rsidDel="00000000" w:rsidR="00000000" w:rsidRPr="00000000">
              <w:rPr>
                <w:rtl w:val="0"/>
              </w:rPr>
            </w:r>
          </w:p>
          <w:p w:rsidR="00000000" w:rsidDel="00000000" w:rsidP="00000000" w:rsidRDefault="00000000" w:rsidRPr="00000000" w14:paraId="00000352">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PRIN CARE S-A REALIZAT VALORIFICAREA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3">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VALOAREA NEGOCIATĂ</w:t>
            </w:r>
            <w:r w:rsidDel="00000000" w:rsidR="00000000" w:rsidRPr="00000000">
              <w:rPr>
                <w:rFonts w:ascii="Arial" w:cs="Arial" w:eastAsia="Arial" w:hAnsi="Arial"/>
                <w:b w:val="1"/>
                <w:sz w:val="20"/>
                <w:szCs w:val="20"/>
                <w:vertAlign w:val="superscript"/>
              </w:rPr>
              <w:footnoteReference w:customMarkFollows="0" w:id="15"/>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4">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BENEFICIAR</w:t>
            </w:r>
            <w:r w:rsidDel="00000000" w:rsidR="00000000" w:rsidRPr="00000000">
              <w:rPr>
                <w:rFonts w:ascii="Arial" w:cs="Arial" w:eastAsia="Arial" w:hAnsi="Arial"/>
                <w:b w:val="1"/>
                <w:sz w:val="20"/>
                <w:szCs w:val="20"/>
                <w:vertAlign w:val="superscript"/>
              </w:rPr>
              <w:footnoteReference w:customMarkFollows="0" w:id="16"/>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6">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IMPACT</w:t>
            </w:r>
            <w:r w:rsidDel="00000000" w:rsidR="00000000" w:rsidRPr="00000000">
              <w:rPr>
                <w:rFonts w:ascii="Arial" w:cs="Arial" w:eastAsia="Arial" w:hAnsi="Arial"/>
                <w:b w:val="1"/>
                <w:sz w:val="20"/>
                <w:szCs w:val="20"/>
                <w:vertAlign w:val="superscript"/>
              </w:rPr>
              <w:footnoteReference w:customMarkFollows="0" w:id="17"/>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58">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PERSOANE AUTORIZATE</w:t>
            </w:r>
            <w:r w:rsidDel="00000000" w:rsidR="00000000" w:rsidRPr="00000000">
              <w:rPr>
                <w:rFonts w:ascii="Arial" w:cs="Arial" w:eastAsia="Arial" w:hAnsi="Arial"/>
                <w:b w:val="1"/>
                <w:sz w:val="20"/>
                <w:szCs w:val="20"/>
                <w:vertAlign w:val="superscript"/>
              </w:rPr>
              <w:footnoteReference w:customMarkFollows="0" w:id="18"/>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9">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0</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A">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B">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gridSpan w:val="3"/>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C">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5F">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0">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1">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p>
        </w:tc>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3">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365">
            <w:pPr>
              <w:spacing w:after="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6">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7">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8">
            <w:pPr>
              <w:spacing w:after="0" w:line="240" w:lineRule="auto"/>
              <w:jc w:val="center"/>
              <w:rPr>
                <w:rFonts w:ascii="Arial" w:cs="Arial" w:eastAsia="Arial" w:hAnsi="Arial"/>
                <w:b w:val="1"/>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9">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C">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D">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6E">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0">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2">
            <w:pPr>
              <w:spacing w:after="0" w:line="240"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3">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4">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5">
            <w:pPr>
              <w:spacing w:after="0" w:line="240" w:lineRule="auto"/>
              <w:jc w:val="center"/>
              <w:rPr>
                <w:rFonts w:ascii="Arial" w:cs="Arial" w:eastAsia="Arial" w:hAnsi="Arial"/>
                <w:b w:val="1"/>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6">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9">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A">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B">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D">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F">
            <w:pPr>
              <w:spacing w:after="0" w:line="240" w:lineRule="auto"/>
              <w:jc w:val="center"/>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0">
            <w:pPr>
              <w:spacing w:after="0"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2">
            <w:pPr>
              <w:spacing w:after="0" w:line="240" w:lineRule="auto"/>
              <w:jc w:val="center"/>
              <w:rPr>
                <w:rFonts w:ascii="Arial" w:cs="Arial" w:eastAsia="Arial" w:hAnsi="Arial"/>
                <w:b w:val="1"/>
                <w:sz w:val="20"/>
                <w:szCs w:val="20"/>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3">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6">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7">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8">
            <w:pPr>
              <w:spacing w:after="0" w:line="240" w:lineRule="auto"/>
              <w:jc w:val="center"/>
              <w:rPr>
                <w:rFonts w:ascii="Arial" w:cs="Arial" w:eastAsia="Arial" w:hAnsi="Arial"/>
                <w:b w:val="1"/>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spacing w:after="0" w:line="240" w:lineRule="auto"/>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C">
            <w:pPr>
              <w:spacing w:after="0" w:line="240" w:lineRule="auto"/>
              <w:jc w:val="center"/>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38D">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8E">
      <w:pPr>
        <w:rPr>
          <w:rFonts w:ascii="Arial" w:cs="Arial" w:eastAsia="Arial" w:hAnsi="Arial"/>
          <w:sz w:val="20"/>
          <w:szCs w:val="20"/>
        </w:rPr>
      </w:pPr>
      <w:r w:rsidDel="00000000" w:rsidR="00000000" w:rsidRPr="00000000">
        <w:rPr>
          <w:rFonts w:ascii="Arial" w:cs="Arial" w:eastAsia="Arial" w:hAnsi="Arial"/>
          <w:b w:val="1"/>
          <w:color w:val="000000"/>
          <w:sz w:val="20"/>
          <w:szCs w:val="20"/>
          <w:rtl w:val="0"/>
        </w:rPr>
        <w:t xml:space="preserve">Director de proiect,</w:t>
      </w:r>
      <w:r w:rsidDel="00000000" w:rsidR="00000000" w:rsidRPr="00000000">
        <w:rPr>
          <w:rtl w:val="0"/>
        </w:rPr>
      </w:r>
    </w:p>
    <w:p w:rsidR="00000000" w:rsidDel="00000000" w:rsidP="00000000" w:rsidRDefault="00000000" w:rsidRPr="00000000" w14:paraId="0000038F">
      <w:pPr>
        <w:rPr>
          <w:rFonts w:ascii="Helvetica Neue" w:cs="Helvetica Neue" w:eastAsia="Helvetica Neue" w:hAnsi="Helvetica Neue"/>
        </w:rPr>
      </w:pPr>
      <w:r w:rsidDel="00000000" w:rsidR="00000000" w:rsidRPr="00000000">
        <w:rPr>
          <w:rtl w:val="0"/>
        </w:rPr>
      </w:r>
    </w:p>
    <w:sectPr>
      <w:headerReference r:id="rId10" w:type="default"/>
      <w:footerReference r:id="rId11" w:type="default"/>
      <w:pgSz w:h="11907" w:w="16839" w:orient="landscape"/>
      <w:pgMar w:bottom="720" w:top="720" w:left="720" w:right="720" w:header="72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Webdings"/>
  <w:font w:name="Wingdings"/>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12700</wp:posOffset>
              </wp:positionV>
              <wp:extent cx="9759950" cy="63500"/>
              <wp:effectExtent b="0" l="0" r="0" t="0"/>
              <wp:wrapNone/>
              <wp:docPr id="25" name=""/>
              <a:graphic>
                <a:graphicData uri="http://schemas.microsoft.com/office/word/2010/wordprocessingShape">
                  <wps:wsp>
                    <wps:cNvCnPr/>
                    <wps:spPr>
                      <a:xfrm flipH="1" rot="10800000">
                        <a:off x="473963" y="3756188"/>
                        <a:ext cx="9744075" cy="47625"/>
                      </a:xfrm>
                      <a:prstGeom prst="straightConnector1">
                        <a:avLst/>
                      </a:prstGeom>
                      <a:noFill/>
                      <a:ln cap="flat" cmpd="sng" w="15875">
                        <a:solidFill>
                          <a:srgbClr val="0B2F63"/>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12700</wp:posOffset>
              </wp:positionV>
              <wp:extent cx="9759950" cy="63500"/>
              <wp:effectExtent b="0" l="0" r="0" t="0"/>
              <wp:wrapNone/>
              <wp:docPr id="2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9759950" cy="63500"/>
                      </a:xfrm>
                      <a:prstGeom prst="rect"/>
                      <a:ln/>
                    </pic:spPr>
                  </pic:pic>
                </a:graphicData>
              </a:graphic>
            </wp:anchor>
          </w:drawing>
        </mc:Fallback>
      </mc:AlternateContent>
    </w:r>
  </w:p>
  <w:tbl>
    <w:tblPr>
      <w:tblStyle w:val="Table4"/>
      <w:tblW w:w="1530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10206"/>
      <w:tblGridChange w:id="0">
        <w:tblGrid>
          <w:gridCol w:w="5103"/>
          <w:gridCol w:w="10206"/>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AB">
          <w:pPr>
            <w:spacing w:after="0" w:line="240" w:lineRule="auto"/>
            <w:jc w:val="both"/>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Bd. Victoriei, Nr. 10 </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0"/>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550024 Sibiu, România</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cercetare.ulbsibiu.ro</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3AF">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Tel.: +40 269 21.77.79, int: 134</w:t>
          </w:r>
        </w:p>
        <w:p w:rsidR="00000000" w:rsidDel="00000000" w:rsidP="00000000" w:rsidRDefault="00000000" w:rsidRPr="00000000" w14:paraId="000003B0">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Fax: +40 269 21.72.78 </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righ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E-mail: dep.cercetare@ulbsibiu.ro</w:t>
          </w: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 </w:t>
          </w:r>
        </w:p>
      </w:tc>
    </w:tr>
  </w:tbl>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denumirea persoanei juridice executante (persoană juridică executantă este considerată persoana juridică care a obținut rezultatele cercetării, în mod nemijlocit, conform art. 74 alin. (3) din O.G. nr. 57/2002) </w:t>
      </w:r>
    </w:p>
  </w:footnote>
  <w:footnote w:id="1">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completează o singură dată, la 30 de zile de la data aprobării raportului de activitate al proiectului de cercetare-dezvoltare</w:t>
      </w:r>
    </w:p>
  </w:footnote>
  <w:footnote w:id="2">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completează denumirea partenerilor la proiectul de cercetare-dezvoltare care au contribuit la obţinerea rezultatului</w:t>
      </w:r>
    </w:p>
  </w:footnote>
  <w:footnote w:id="3">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trece denumirea rezultatului cercetării (nu se trece denumirea proiectului)</w:t>
      </w:r>
    </w:p>
  </w:footnote>
  <w:footnote w:id="4">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trec rezultatele cercetării din etapele intermediare ale proiectului de cercetare-dezvoltare care pot fi utilizate / valorificate independent de includerea în rezultatul final</w:t>
      </w:r>
    </w:p>
  </w:footnote>
  <w:footnote w:id="5">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prezintă structura, datele tehnice, parametrii de funcţionare specifici rezultatului final</w:t>
      </w:r>
    </w:p>
  </w:footnote>
  <w:footnote w:id="6">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inserează poza rezultatului / produsului final</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footnote>
  <w:footnote w:id="7">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conform CAEN, 2 cifre</w:t>
      </w:r>
    </w:p>
  </w:footnote>
  <w:footnote w:id="8">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justificare (se explică, în maximum 100 caractere, în ce constă noutatea)</w:t>
      </w:r>
      <w:r w:rsidDel="00000000" w:rsidR="00000000" w:rsidRPr="00000000">
        <w:rPr>
          <w:rtl w:val="0"/>
        </w:rPr>
      </w:r>
    </w:p>
  </w:footnote>
  <w:footnote w:id="9">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completează în termen de 10 zile de la data finalizării activităților de valorificare a rezultatului cercetării</w:t>
      </w:r>
    </w:p>
  </w:footnote>
  <w:footnote w:id="10">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actualizează pentru fiecare acțiune de valorificare a rezultatului cercetării </w:t>
      </w:r>
    </w:p>
  </w:footnote>
  <w:footnote w:id="11">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va trece denumirea rezultatului final sau, după caz, a rezultatului(lor) intermediar(e) </w:t>
      </w:r>
    </w:p>
  </w:footnote>
  <w:footnote w:id="12">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vor trece numărul şi data la care a fost încheiat procesul verbal al comisiei constituite la nivelul persoanei juridice executante care a stabilit valoarea de la care începe negocierea şi se precizează codul procedurii specifice, aprobată la nivelul organului cu atribuţii de conducere (ex. consiliul de administraţie), în baza căreia se realizează valorificarea rezultatelor obţinute în urma activităţilor de cercetare-dezvoltare, cu respectarea reglementărilor legale în vigoare;</w:t>
      </w:r>
    </w:p>
  </w:footnote>
  <w:footnote w:id="13">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vânzare produs/tehnologie; furnizare servicii; închiriere, concesionare, preluare în producţia proprie, transmitere cu titlu gratuit; transfer drepturi de proprietate intelectuală;</w:t>
      </w:r>
    </w:p>
  </w:footnote>
  <w:footnote w:id="14">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va trece nr. şi data semnării actului (ex. contract) prin care s-a realizat valorificarea rezultatului cercetării;</w:t>
      </w:r>
    </w:p>
  </w:footnote>
  <w:footnote w:id="15">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valoarea rezultatelor cercetării este stabilită la preţul negociat între părţi.</w:t>
      </w:r>
    </w:p>
  </w:footnote>
  <w:footnote w:id="16">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completează denumirea beneficiarului care preia rezultatul cercetării (date de contact operator economic, adresă, oraş, judeţ, telefon, fax, e-mail, website)</w:t>
      </w:r>
    </w:p>
  </w:footnote>
  <w:footnote w:id="17">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se vor completa efectele (economice, sociale, de mediu) obţinute la beneficiar asociate aplicării rezultatelor cercetării, anual, pentru o perioadă de 5 ani</w:t>
      </w:r>
    </w:p>
  </w:footnote>
  <w:footnote w:id="18">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numele şi semnătura persoanei autorizate să completeze fişa de evidenţă şi al persoanei din cadrul compartimentului financiar-contabil responsabil cu verificarea datelor.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bl>
    <w:tblPr>
      <w:tblStyle w:val="Table3"/>
      <w:tblW w:w="15451.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1"/>
      <w:gridCol w:w="11920"/>
      <w:tblGridChange w:id="0">
        <w:tblGrid>
          <w:gridCol w:w="3531"/>
          <w:gridCol w:w="11920"/>
        </w:tblGrid>
      </w:tblGridChange>
    </w:tblGrid>
    <w:tr>
      <w:trPr>
        <w:cantSplit w:val="0"/>
        <w:trHeight w:val="1191" w:hRule="atLeast"/>
        <w:tblHeader w:val="0"/>
      </w:trPr>
      <w:tc>
        <w:tcPr/>
        <w:p w:rsidR="00000000" w:rsidDel="00000000" w:rsidP="00000000" w:rsidRDefault="00000000" w:rsidRPr="00000000" w14:paraId="000003A4">
          <w:pPr>
            <w:spacing w:after="0" w:line="240" w:lineRule="auto"/>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b w:val="1"/>
              <w:color w:val="0b2f63"/>
              <w:sz w:val="26"/>
              <w:szCs w:val="26"/>
            </w:rPr>
            <w:drawing>
              <wp:inline distB="0" distT="0" distL="0" distR="0">
                <wp:extent cx="2105025" cy="627380"/>
                <wp:effectExtent b="0" l="0" r="0" t="0"/>
                <wp:docPr descr="LOGO-NOU_2020_coli antet" id="26" name="image2.png"/>
                <a:graphic>
                  <a:graphicData uri="http://schemas.openxmlformats.org/drawingml/2006/picture">
                    <pic:pic>
                      <pic:nvPicPr>
                        <pic:cNvPr descr="LOGO-NOU_2020_coli antet" id="0" name="image2.png"/>
                        <pic:cNvPicPr preferRelativeResize="0"/>
                      </pic:nvPicPr>
                      <pic:blipFill>
                        <a:blip r:embed="rId3"/>
                        <a:srcRect b="0" l="0" r="0" t="0"/>
                        <a:stretch>
                          <a:fillRect/>
                        </a:stretch>
                      </pic:blipFill>
                      <pic:spPr>
                        <a:xfrm>
                          <a:off x="0" y="0"/>
                          <a:ext cx="2105025" cy="62738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A5">
          <w:pPr>
            <w:spacing w:after="0" w:line="240" w:lineRule="auto"/>
            <w:jc w:val="right"/>
            <w:rPr>
              <w:rFonts w:ascii="Helvetica Neue" w:cs="Helvetica Neue" w:eastAsia="Helvetica Neue" w:hAnsi="Helvetica Neue"/>
              <w:b w:val="1"/>
              <w:color w:val="0b2f63"/>
              <w:sz w:val="24"/>
              <w:szCs w:val="24"/>
            </w:rPr>
          </w:pPr>
          <w:r w:rsidDel="00000000" w:rsidR="00000000" w:rsidRPr="00000000">
            <w:rPr>
              <w:rFonts w:ascii="Helvetica Neue" w:cs="Helvetica Neue" w:eastAsia="Helvetica Neue" w:hAnsi="Helvetica Neue"/>
              <w:b w:val="1"/>
              <w:color w:val="0b2f63"/>
              <w:sz w:val="24"/>
              <w:szCs w:val="24"/>
              <w:rtl w:val="0"/>
            </w:rPr>
            <w:t xml:space="preserve">Ministerul Educaţiei</w:t>
          </w:r>
        </w:p>
        <w:p w:rsidR="00000000" w:rsidDel="00000000" w:rsidP="00000000" w:rsidRDefault="00000000" w:rsidRPr="00000000" w14:paraId="000003A6">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Fonts w:ascii="Helvetica Neue" w:cs="Helvetica Neue" w:eastAsia="Helvetica Neue" w:hAnsi="Helvetica Neue"/>
              <w:color w:val="0b2f63"/>
              <w:sz w:val="24"/>
              <w:szCs w:val="24"/>
              <w:rtl w:val="0"/>
            </w:rPr>
            <w:t xml:space="preserve"> Universitatea „Lucian Blaga” din Sibiu</w:t>
          </w:r>
        </w:p>
        <w:p w:rsidR="00000000" w:rsidDel="00000000" w:rsidP="00000000" w:rsidRDefault="00000000" w:rsidRPr="00000000" w14:paraId="000003A7">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tl w:val="0"/>
            </w:rPr>
          </w:r>
        </w:p>
        <w:p w:rsidR="00000000" w:rsidDel="00000000" w:rsidP="00000000" w:rsidRDefault="00000000" w:rsidRPr="00000000" w14:paraId="000003A8">
          <w:pPr>
            <w:spacing w:after="0" w:line="240" w:lineRule="auto"/>
            <w:ind w:left="2880" w:hanging="2841"/>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color w:val="0b2f63"/>
              <w:sz w:val="24"/>
              <w:szCs w:val="24"/>
              <w:rtl w:val="0"/>
            </w:rPr>
            <w:t xml:space="preserve">Serviciul Suport Cercetare, Dezvoltare, Inovare</w:t>
          </w:r>
          <w:r w:rsidDel="00000000" w:rsidR="00000000" w:rsidRPr="00000000">
            <w:rPr>
              <w:rtl w:val="0"/>
            </w:rPr>
          </w:r>
        </w:p>
      </w:tc>
    </w:tr>
  </w:tbl>
  <w:p w:rsidR="00000000" w:rsidDel="00000000" w:rsidP="00000000" w:rsidRDefault="00000000" w:rsidRPr="00000000" w14:paraId="000003A9">
    <w:pPr>
      <w:spacing w:after="0" w:line="240" w:lineRule="auto"/>
      <w:jc w:val="right"/>
      <w:rPr>
        <w:color w:val="0b2f63"/>
        <w:sz w:val="26"/>
        <w:szCs w:val="26"/>
      </w:rPr>
    </w:pPr>
    <w:r w:rsidDel="00000000" w:rsidR="00000000" w:rsidRPr="00000000">
      <w:rPr>
        <w:b w:val="1"/>
        <w:color w:val="0b2f63"/>
        <w:sz w:val="48"/>
        <w:szCs w:val="48"/>
      </w:rPr>
      <w:pict>
        <v:shape id="_x0000_i1025" style="width:798.65pt;height:10pt;mso-width-percent:0;mso-height-percent:0;mso-width-percent:0;mso-height-percent:0" alt="" type="#_x0000_t75">
          <v:imagedata r:id="rId1" o:title=""/>
        </v:shape>
        <o:OLEObject DrawAspect="Content" r:id="rId2" ObjectID="_1713765237" ProgID="CorelDraw.Graphic.15" ShapeID="_x0000_i1025" Type="Embed"/>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B5E30"/>
    <w:pPr>
      <w:spacing w:after="200" w:line="276"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4428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289F"/>
  </w:style>
  <w:style w:type="paragraph" w:styleId="Footer">
    <w:name w:val="footer"/>
    <w:basedOn w:val="Normal"/>
    <w:link w:val="FooterChar"/>
    <w:uiPriority w:val="99"/>
    <w:unhideWhenUsed w:val="1"/>
    <w:rsid w:val="004428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289F"/>
  </w:style>
  <w:style w:type="paragraph" w:styleId="BalloonText">
    <w:name w:val="Balloon Text"/>
    <w:basedOn w:val="Normal"/>
    <w:link w:val="BalloonTextChar"/>
    <w:uiPriority w:val="99"/>
    <w:semiHidden w:val="1"/>
    <w:unhideWhenUsed w:val="1"/>
    <w:rsid w:val="0044289F"/>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44289F"/>
    <w:rPr>
      <w:rFonts w:ascii="Tahoma" w:cs="Tahoma" w:hAnsi="Tahoma"/>
      <w:sz w:val="16"/>
      <w:szCs w:val="16"/>
    </w:rPr>
  </w:style>
  <w:style w:type="character" w:styleId="Hyperlink">
    <w:name w:val="Hyperlink"/>
    <w:uiPriority w:val="99"/>
    <w:unhideWhenUsed w:val="1"/>
    <w:rsid w:val="009B6FA7"/>
    <w:rPr>
      <w:color w:val="0000ff"/>
      <w:u w:val="single"/>
    </w:rPr>
  </w:style>
  <w:style w:type="character" w:styleId="FollowedHyperlink">
    <w:name w:val="FollowedHyperlink"/>
    <w:uiPriority w:val="99"/>
    <w:semiHidden w:val="1"/>
    <w:unhideWhenUsed w:val="1"/>
    <w:rsid w:val="002F61F5"/>
    <w:rPr>
      <w:color w:val="800080"/>
      <w:u w:val="single"/>
    </w:rPr>
  </w:style>
  <w:style w:type="table" w:styleId="TableGrid">
    <w:name w:val="Table Grid"/>
    <w:basedOn w:val="TableNormal"/>
    <w:uiPriority w:val="59"/>
    <w:rsid w:val="006265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semiHidden w:val="1"/>
    <w:unhideWhenUsed w:val="1"/>
    <w:rsid w:val="00782CAE"/>
    <w:rPr>
      <w:sz w:val="20"/>
      <w:szCs w:val="20"/>
    </w:rPr>
  </w:style>
  <w:style w:type="character" w:styleId="FootnoteTextChar" w:customStyle="1">
    <w:name w:val="Footnote Text Char"/>
    <w:basedOn w:val="DefaultParagraphFont"/>
    <w:link w:val="FootnoteText"/>
    <w:semiHidden w:val="1"/>
    <w:rsid w:val="00782CAE"/>
    <w:rPr>
      <w:lang w:eastAsia="en-US"/>
    </w:rPr>
  </w:style>
  <w:style w:type="character" w:styleId="FootnoteReference">
    <w:name w:val="footnote reference"/>
    <w:semiHidden w:val="1"/>
    <w:unhideWhenUsed w:val="1"/>
    <w:rsid w:val="00782CAE"/>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customXml" Target="../customXML/item1.xml"/><Relationship Id="rId5" Type="http://schemas.openxmlformats.org/officeDocument/2006/relationships/fontTable" Target="fontTable.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wnVWeTSe3mXGEcfzX3wRdLVoUg==">CgMxLjA4AHIhMVBwVGk5Ymo5UWJ3aEV1cW5hME9sV2IwUmV4cUREXzZD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2021-05-10T08:16:00Z</dcterms:created>
  <dc:creator>alexandra.todoran</dc:creator>
</cp:coreProperties>
</file>